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75" w:rsidRPr="004F5BA1" w:rsidRDefault="004F5BA1" w:rsidP="004F5BA1">
      <w:pPr>
        <w:jc w:val="right"/>
        <w:rPr>
          <w:sz w:val="24"/>
          <w:szCs w:val="24"/>
        </w:rPr>
      </w:pPr>
      <w:r w:rsidRPr="004F5BA1">
        <w:rPr>
          <w:sz w:val="24"/>
          <w:szCs w:val="24"/>
        </w:rPr>
        <w:t>Aaron A Black</w:t>
      </w:r>
    </w:p>
    <w:p w:rsidR="004F5BA1" w:rsidRPr="004F5BA1" w:rsidRDefault="004F5BA1" w:rsidP="004F5BA1">
      <w:pPr>
        <w:jc w:val="right"/>
        <w:rPr>
          <w:sz w:val="24"/>
          <w:szCs w:val="24"/>
        </w:rPr>
      </w:pPr>
      <w:r w:rsidRPr="004F5BA1">
        <w:rPr>
          <w:sz w:val="24"/>
          <w:szCs w:val="24"/>
        </w:rPr>
        <w:t>History 490</w:t>
      </w:r>
    </w:p>
    <w:p w:rsidR="004F5BA1" w:rsidRDefault="004F5BA1" w:rsidP="004F5BA1">
      <w:bookmarkStart w:id="0" w:name="_GoBack"/>
      <w:bookmarkEnd w:id="0"/>
    </w:p>
    <w:p w:rsidR="004F5BA1" w:rsidRDefault="004F5BA1" w:rsidP="004F5BA1"/>
    <w:p w:rsidR="004F5BA1" w:rsidRPr="004F5BA1" w:rsidRDefault="004F5BA1">
      <w:pPr>
        <w:rPr>
          <w:b/>
          <w:sz w:val="36"/>
          <w:szCs w:val="36"/>
        </w:rPr>
      </w:pPr>
      <w:r w:rsidRPr="004F5BA1">
        <w:rPr>
          <w:b/>
          <w:sz w:val="36"/>
          <w:szCs w:val="36"/>
        </w:rPr>
        <w:t>Sources:</w:t>
      </w:r>
    </w:p>
    <w:p w:rsidR="004F5BA1" w:rsidRDefault="004F5BA1"/>
    <w:p w:rsidR="004F5BA1" w:rsidRPr="004F5BA1" w:rsidRDefault="004F5BA1" w:rsidP="004F5BA1">
      <w:pPr>
        <w:spacing w:after="0" w:line="480" w:lineRule="auto"/>
        <w:rPr>
          <w:sz w:val="24"/>
          <w:szCs w:val="24"/>
        </w:rPr>
      </w:pPr>
      <w:r w:rsidRPr="004F5BA1">
        <w:rPr>
          <w:sz w:val="24"/>
          <w:szCs w:val="24"/>
        </w:rPr>
        <w:t xml:space="preserve">Jackson, Reginald. </w:t>
      </w:r>
      <w:proofErr w:type="gramStart"/>
      <w:r w:rsidRPr="004F5BA1">
        <w:rPr>
          <w:sz w:val="24"/>
          <w:szCs w:val="24"/>
        </w:rPr>
        <w:t xml:space="preserve">“Dying in Two Dimensions: </w:t>
      </w:r>
      <w:proofErr w:type="spellStart"/>
      <w:r w:rsidRPr="004F5BA1">
        <w:rPr>
          <w:sz w:val="24"/>
          <w:szCs w:val="24"/>
        </w:rPr>
        <w:t>Genji</w:t>
      </w:r>
      <w:proofErr w:type="spellEnd"/>
      <w:r w:rsidRPr="004F5BA1">
        <w:rPr>
          <w:sz w:val="24"/>
          <w:szCs w:val="24"/>
        </w:rPr>
        <w:t xml:space="preserve"> </w:t>
      </w:r>
      <w:proofErr w:type="spellStart"/>
      <w:r w:rsidRPr="004F5BA1">
        <w:rPr>
          <w:i/>
          <w:sz w:val="24"/>
          <w:szCs w:val="24"/>
        </w:rPr>
        <w:t>Emaki</w:t>
      </w:r>
      <w:proofErr w:type="spellEnd"/>
      <w:r w:rsidRPr="004F5BA1">
        <w:rPr>
          <w:sz w:val="24"/>
          <w:szCs w:val="24"/>
        </w:rPr>
        <w:t xml:space="preserve"> and the Wages of Depth Perception.”</w:t>
      </w:r>
      <w:proofErr w:type="gramEnd"/>
      <w:r w:rsidRPr="004F5BA1">
        <w:rPr>
          <w:sz w:val="24"/>
          <w:szCs w:val="24"/>
        </w:rPr>
        <w:t xml:space="preserve"> </w:t>
      </w:r>
    </w:p>
    <w:p w:rsidR="004F5BA1" w:rsidRPr="004F5BA1" w:rsidRDefault="004F5BA1" w:rsidP="004F5BA1">
      <w:pPr>
        <w:spacing w:after="0" w:line="480" w:lineRule="auto"/>
        <w:rPr>
          <w:sz w:val="24"/>
          <w:szCs w:val="24"/>
        </w:rPr>
      </w:pPr>
      <w:proofErr w:type="spellStart"/>
      <w:r w:rsidRPr="004F5BA1">
        <w:rPr>
          <w:sz w:val="24"/>
          <w:szCs w:val="24"/>
        </w:rPr>
        <w:t>Mechademia</w:t>
      </w:r>
      <w:proofErr w:type="spellEnd"/>
      <w:r w:rsidRPr="004F5BA1">
        <w:rPr>
          <w:sz w:val="24"/>
          <w:szCs w:val="24"/>
        </w:rPr>
        <w:t xml:space="preserve"> 7, no.1 (2012) 149-172</w:t>
      </w:r>
    </w:p>
    <w:p w:rsidR="004F5BA1" w:rsidRPr="004F5BA1" w:rsidRDefault="004F5BA1" w:rsidP="004F5BA1">
      <w:pPr>
        <w:spacing w:after="0" w:line="480" w:lineRule="auto"/>
        <w:rPr>
          <w:sz w:val="24"/>
          <w:szCs w:val="24"/>
        </w:rPr>
      </w:pPr>
      <w:r w:rsidRPr="004F5BA1">
        <w:rPr>
          <w:sz w:val="24"/>
          <w:szCs w:val="24"/>
        </w:rPr>
        <w:t xml:space="preserve">McCormick, Melissa. </w:t>
      </w:r>
      <w:proofErr w:type="spellStart"/>
      <w:proofErr w:type="gramStart"/>
      <w:r w:rsidRPr="004F5BA1">
        <w:rPr>
          <w:i/>
          <w:sz w:val="24"/>
          <w:szCs w:val="24"/>
        </w:rPr>
        <w:t>Tosa</w:t>
      </w:r>
      <w:proofErr w:type="spellEnd"/>
      <w:r w:rsidRPr="004F5BA1">
        <w:rPr>
          <w:i/>
          <w:sz w:val="24"/>
          <w:szCs w:val="24"/>
        </w:rPr>
        <w:t xml:space="preserve"> </w:t>
      </w:r>
      <w:proofErr w:type="spellStart"/>
      <w:r w:rsidRPr="004F5BA1">
        <w:rPr>
          <w:i/>
          <w:sz w:val="24"/>
          <w:szCs w:val="24"/>
        </w:rPr>
        <w:t>Mitsunobu</w:t>
      </w:r>
      <w:proofErr w:type="spellEnd"/>
      <w:r w:rsidRPr="004F5BA1">
        <w:rPr>
          <w:i/>
          <w:sz w:val="24"/>
          <w:szCs w:val="24"/>
        </w:rPr>
        <w:t xml:space="preserve"> and the Small Scroll in Medieval Japan</w:t>
      </w:r>
      <w:r w:rsidRPr="004F5BA1">
        <w:rPr>
          <w:sz w:val="24"/>
          <w:szCs w:val="24"/>
        </w:rPr>
        <w:t>.</w:t>
      </w:r>
      <w:proofErr w:type="gramEnd"/>
      <w:r w:rsidRPr="004F5BA1">
        <w:rPr>
          <w:sz w:val="24"/>
          <w:szCs w:val="24"/>
        </w:rPr>
        <w:t xml:space="preserve"> Seattle: University     </w:t>
      </w:r>
    </w:p>
    <w:p w:rsidR="004F5BA1" w:rsidRPr="004F5BA1" w:rsidRDefault="004F5BA1" w:rsidP="004F5BA1">
      <w:pPr>
        <w:spacing w:after="0" w:line="480" w:lineRule="auto"/>
        <w:rPr>
          <w:sz w:val="24"/>
          <w:szCs w:val="24"/>
        </w:rPr>
      </w:pPr>
      <w:proofErr w:type="gramStart"/>
      <w:r w:rsidRPr="004F5BA1">
        <w:rPr>
          <w:sz w:val="24"/>
          <w:szCs w:val="24"/>
        </w:rPr>
        <w:t>of</w:t>
      </w:r>
      <w:proofErr w:type="gramEnd"/>
      <w:r w:rsidRPr="004F5BA1">
        <w:rPr>
          <w:sz w:val="24"/>
          <w:szCs w:val="24"/>
        </w:rPr>
        <w:t xml:space="preserve"> Washington Press, 2009.</w:t>
      </w:r>
    </w:p>
    <w:p w:rsidR="004F5BA1" w:rsidRPr="004F5BA1" w:rsidRDefault="004F5BA1" w:rsidP="004F5BA1">
      <w:pPr>
        <w:spacing w:after="0" w:line="480" w:lineRule="auto"/>
        <w:rPr>
          <w:sz w:val="24"/>
          <w:szCs w:val="24"/>
        </w:rPr>
      </w:pPr>
      <w:proofErr w:type="spellStart"/>
      <w:r w:rsidRPr="004F5BA1">
        <w:rPr>
          <w:sz w:val="24"/>
          <w:szCs w:val="24"/>
        </w:rPr>
        <w:t>Murase</w:t>
      </w:r>
      <w:proofErr w:type="spellEnd"/>
      <w:r w:rsidRPr="004F5BA1">
        <w:rPr>
          <w:sz w:val="24"/>
          <w:szCs w:val="24"/>
        </w:rPr>
        <w:t xml:space="preserve">, </w:t>
      </w:r>
      <w:proofErr w:type="spellStart"/>
      <w:r w:rsidRPr="004F5BA1">
        <w:rPr>
          <w:sz w:val="24"/>
          <w:szCs w:val="24"/>
        </w:rPr>
        <w:t>Miyeko</w:t>
      </w:r>
      <w:proofErr w:type="spellEnd"/>
      <w:r w:rsidRPr="004F5BA1">
        <w:rPr>
          <w:sz w:val="24"/>
          <w:szCs w:val="24"/>
        </w:rPr>
        <w:t xml:space="preserve">. </w:t>
      </w:r>
      <w:proofErr w:type="spellStart"/>
      <w:r w:rsidRPr="004F5BA1">
        <w:rPr>
          <w:i/>
          <w:sz w:val="24"/>
          <w:szCs w:val="24"/>
        </w:rPr>
        <w:t>Emaki</w:t>
      </w:r>
      <w:proofErr w:type="spellEnd"/>
      <w:r w:rsidRPr="004F5BA1">
        <w:rPr>
          <w:i/>
          <w:sz w:val="24"/>
          <w:szCs w:val="24"/>
        </w:rPr>
        <w:t>: Narrative Scrolls from Japan.</w:t>
      </w:r>
      <w:r w:rsidRPr="004F5BA1">
        <w:rPr>
          <w:sz w:val="24"/>
          <w:szCs w:val="24"/>
        </w:rPr>
        <w:t xml:space="preserve"> Tokyo: The Asia Society, 1983.</w:t>
      </w:r>
    </w:p>
    <w:p w:rsidR="004F5BA1" w:rsidRPr="004F5BA1" w:rsidRDefault="004F5BA1" w:rsidP="004F5BA1">
      <w:pPr>
        <w:spacing w:after="0" w:line="480" w:lineRule="auto"/>
        <w:rPr>
          <w:sz w:val="24"/>
          <w:szCs w:val="24"/>
        </w:rPr>
      </w:pPr>
      <w:proofErr w:type="spellStart"/>
      <w:r w:rsidRPr="004F5BA1">
        <w:rPr>
          <w:sz w:val="24"/>
          <w:szCs w:val="24"/>
        </w:rPr>
        <w:t>Okudaira</w:t>
      </w:r>
      <w:proofErr w:type="spellEnd"/>
      <w:r w:rsidRPr="004F5BA1">
        <w:rPr>
          <w:sz w:val="24"/>
          <w:szCs w:val="24"/>
        </w:rPr>
        <w:t xml:space="preserve">, Hideo. </w:t>
      </w:r>
      <w:proofErr w:type="spellStart"/>
      <w:r w:rsidRPr="004F5BA1">
        <w:rPr>
          <w:i/>
          <w:sz w:val="24"/>
          <w:szCs w:val="24"/>
        </w:rPr>
        <w:t>Emaki</w:t>
      </w:r>
      <w:proofErr w:type="spellEnd"/>
      <w:r w:rsidRPr="004F5BA1">
        <w:rPr>
          <w:i/>
          <w:sz w:val="24"/>
          <w:szCs w:val="24"/>
        </w:rPr>
        <w:t>: Japanese Picture Scrolls</w:t>
      </w:r>
      <w:r w:rsidRPr="004F5BA1">
        <w:rPr>
          <w:sz w:val="24"/>
          <w:szCs w:val="24"/>
        </w:rPr>
        <w:t>. Rutland, Vermont: C.E. Tuttle and Co., 1962.</w:t>
      </w:r>
    </w:p>
    <w:p w:rsidR="004F5BA1" w:rsidRPr="004F5BA1" w:rsidRDefault="004F5BA1" w:rsidP="004F5BA1">
      <w:pPr>
        <w:spacing w:after="0" w:line="480" w:lineRule="auto"/>
        <w:rPr>
          <w:sz w:val="24"/>
          <w:szCs w:val="24"/>
        </w:rPr>
      </w:pPr>
      <w:proofErr w:type="spellStart"/>
      <w:r w:rsidRPr="004F5BA1">
        <w:rPr>
          <w:sz w:val="24"/>
          <w:szCs w:val="24"/>
        </w:rPr>
        <w:t>Okudaira</w:t>
      </w:r>
      <w:proofErr w:type="spellEnd"/>
      <w:r w:rsidRPr="004F5BA1">
        <w:rPr>
          <w:sz w:val="24"/>
          <w:szCs w:val="24"/>
        </w:rPr>
        <w:t xml:space="preserve">, Hideo. </w:t>
      </w:r>
      <w:proofErr w:type="gramStart"/>
      <w:r w:rsidRPr="004F5BA1">
        <w:rPr>
          <w:i/>
          <w:sz w:val="24"/>
          <w:szCs w:val="24"/>
        </w:rPr>
        <w:t>Narrative Picture Scrolls</w:t>
      </w:r>
      <w:r w:rsidRPr="004F5BA1">
        <w:rPr>
          <w:sz w:val="24"/>
          <w:szCs w:val="24"/>
        </w:rPr>
        <w:t>.</w:t>
      </w:r>
      <w:proofErr w:type="gramEnd"/>
      <w:r w:rsidRPr="004F5BA1">
        <w:rPr>
          <w:sz w:val="24"/>
          <w:szCs w:val="24"/>
        </w:rPr>
        <w:t xml:space="preserve"> </w:t>
      </w:r>
      <w:proofErr w:type="gramStart"/>
      <w:r w:rsidRPr="004F5BA1">
        <w:rPr>
          <w:sz w:val="24"/>
          <w:szCs w:val="24"/>
        </w:rPr>
        <w:t xml:space="preserve">Translated by Elizabeth ten </w:t>
      </w:r>
      <w:proofErr w:type="spellStart"/>
      <w:r w:rsidRPr="004F5BA1">
        <w:rPr>
          <w:sz w:val="24"/>
          <w:szCs w:val="24"/>
        </w:rPr>
        <w:t>Grotenhuis</w:t>
      </w:r>
      <w:proofErr w:type="spellEnd"/>
      <w:r w:rsidRPr="004F5BA1">
        <w:rPr>
          <w:sz w:val="24"/>
          <w:szCs w:val="24"/>
        </w:rPr>
        <w:t>.</w:t>
      </w:r>
      <w:proofErr w:type="gramEnd"/>
      <w:r w:rsidRPr="004F5BA1">
        <w:rPr>
          <w:sz w:val="24"/>
          <w:szCs w:val="24"/>
        </w:rPr>
        <w:t xml:space="preserve"> New York:       </w:t>
      </w:r>
      <w:proofErr w:type="spellStart"/>
      <w:r w:rsidRPr="004F5BA1">
        <w:rPr>
          <w:sz w:val="24"/>
          <w:szCs w:val="24"/>
        </w:rPr>
        <w:t>Weatherhill</w:t>
      </w:r>
      <w:proofErr w:type="spellEnd"/>
      <w:r w:rsidRPr="004F5BA1">
        <w:rPr>
          <w:sz w:val="24"/>
          <w:szCs w:val="24"/>
        </w:rPr>
        <w:t>/</w:t>
      </w:r>
      <w:proofErr w:type="spellStart"/>
      <w:r w:rsidRPr="004F5BA1">
        <w:rPr>
          <w:sz w:val="24"/>
          <w:szCs w:val="24"/>
        </w:rPr>
        <w:t>Shibundo</w:t>
      </w:r>
      <w:proofErr w:type="spellEnd"/>
      <w:r w:rsidRPr="004F5BA1">
        <w:rPr>
          <w:sz w:val="24"/>
          <w:szCs w:val="24"/>
        </w:rPr>
        <w:t>, 1973.</w:t>
      </w:r>
    </w:p>
    <w:p w:rsidR="004F5BA1" w:rsidRPr="004F5BA1" w:rsidRDefault="004F5BA1" w:rsidP="004F5BA1">
      <w:pPr>
        <w:spacing w:after="0" w:line="480" w:lineRule="auto"/>
        <w:rPr>
          <w:sz w:val="24"/>
          <w:szCs w:val="24"/>
        </w:rPr>
      </w:pPr>
      <w:r w:rsidRPr="004F5BA1">
        <w:rPr>
          <w:sz w:val="24"/>
          <w:szCs w:val="24"/>
        </w:rPr>
        <w:t>Watanabe, Masako</w:t>
      </w:r>
      <w:r w:rsidRPr="004F5BA1">
        <w:rPr>
          <w:i/>
          <w:sz w:val="24"/>
          <w:szCs w:val="24"/>
        </w:rPr>
        <w:t xml:space="preserve">. </w:t>
      </w:r>
      <w:proofErr w:type="gramStart"/>
      <w:r w:rsidRPr="004F5BA1">
        <w:rPr>
          <w:i/>
          <w:sz w:val="24"/>
          <w:szCs w:val="24"/>
        </w:rPr>
        <w:t>Storytelling in Japanese Art</w:t>
      </w:r>
      <w:r w:rsidRPr="004F5BA1">
        <w:rPr>
          <w:sz w:val="24"/>
          <w:szCs w:val="24"/>
        </w:rPr>
        <w:t>.</w:t>
      </w:r>
      <w:proofErr w:type="gramEnd"/>
      <w:r w:rsidRPr="004F5BA1">
        <w:rPr>
          <w:sz w:val="24"/>
          <w:szCs w:val="24"/>
        </w:rPr>
        <w:t xml:space="preserve"> New Haven: Yale University Press, 2011</w:t>
      </w:r>
    </w:p>
    <w:p w:rsidR="004F5BA1" w:rsidRDefault="004F5BA1"/>
    <w:sectPr w:rsidR="004F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A1"/>
    <w:rsid w:val="00311175"/>
    <w:rsid w:val="004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and Aaron</dc:creator>
  <cp:lastModifiedBy>Amy and Aaron</cp:lastModifiedBy>
  <cp:revision>1</cp:revision>
  <dcterms:created xsi:type="dcterms:W3CDTF">2014-12-08T04:27:00Z</dcterms:created>
  <dcterms:modified xsi:type="dcterms:W3CDTF">2014-12-08T04:31:00Z</dcterms:modified>
</cp:coreProperties>
</file>